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C8F" w:rsidRDefault="00C23C8F" w:rsidP="00C23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2"/>
      <w:r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C23C8F" w:rsidRDefault="00C23C8F" w:rsidP="00C23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C23C8F" w:rsidRDefault="00C23C8F" w:rsidP="00C23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C23C8F" w:rsidRDefault="00C23C8F" w:rsidP="00C23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C23C8F" w:rsidRDefault="00C23C8F" w:rsidP="00C23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C8F" w:rsidRDefault="00C23C8F" w:rsidP="00C23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ЭКОЛОГИЯ</w:t>
      </w:r>
    </w:p>
    <w:p w:rsidR="008F7AB3" w:rsidRDefault="008F7AB3" w:rsidP="008F7AB3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C23C8F">
        <w:rPr>
          <w:rFonts w:ascii="Times New Roman" w:hAnsi="Times New Roman"/>
          <w:sz w:val="28"/>
          <w:szCs w:val="28"/>
        </w:rPr>
        <w:t xml:space="preserve">9 </w:t>
      </w:r>
      <w:r w:rsidR="00460C1A">
        <w:rPr>
          <w:rFonts w:ascii="Times New Roman" w:hAnsi="Times New Roman"/>
          <w:sz w:val="28"/>
          <w:szCs w:val="28"/>
        </w:rPr>
        <w:t>КЛАСС</w:t>
      </w:r>
    </w:p>
    <w:p w:rsidR="00460C1A" w:rsidRPr="00C23C8F" w:rsidRDefault="00460C1A" w:rsidP="008F7AB3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8F7AB3" w:rsidRPr="00C23C8F" w:rsidRDefault="008F7AB3" w:rsidP="008F7AB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23C8F">
        <w:rPr>
          <w:rFonts w:ascii="Times New Roman" w:hAnsi="Times New Roman"/>
          <w:bCs/>
          <w:color w:val="000000"/>
          <w:sz w:val="28"/>
          <w:szCs w:val="28"/>
        </w:rPr>
        <w:t xml:space="preserve">На выполнение заданий отводится </w:t>
      </w:r>
      <w:r w:rsidR="009A3545" w:rsidRPr="00C23C8F">
        <w:rPr>
          <w:rFonts w:ascii="Times New Roman" w:hAnsi="Times New Roman"/>
          <w:bCs/>
          <w:sz w:val="28"/>
          <w:szCs w:val="28"/>
        </w:rPr>
        <w:t xml:space="preserve">45 </w:t>
      </w:r>
      <w:r w:rsidRPr="00C23C8F">
        <w:rPr>
          <w:rFonts w:ascii="Times New Roman" w:hAnsi="Times New Roman"/>
          <w:bCs/>
          <w:sz w:val="28"/>
          <w:szCs w:val="28"/>
        </w:rPr>
        <w:t>минут</w:t>
      </w:r>
    </w:p>
    <w:p w:rsidR="006F1166" w:rsidRPr="00C23C8F" w:rsidRDefault="006F1166" w:rsidP="006F116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"/>
        <w:gridCol w:w="8728"/>
      </w:tblGrid>
      <w:tr w:rsidR="006F1166" w:rsidRPr="00C23C8F" w:rsidTr="002579F2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166" w:rsidRPr="00C23C8F" w:rsidRDefault="006F1166" w:rsidP="00D9014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GoBack"/>
            <w:bookmarkEnd w:id="0"/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Задание 1. Выбор двух правильных ответов из шести </w:t>
            </w:r>
          </w:p>
          <w:p w:rsidR="006F1166" w:rsidRPr="00C23C8F" w:rsidRDefault="006F1166" w:rsidP="00D9014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3C8F">
              <w:rPr>
                <w:rFonts w:ascii="Times New Roman" w:hAnsi="Times New Roman"/>
                <w:i/>
                <w:sz w:val="28"/>
                <w:szCs w:val="28"/>
              </w:rPr>
              <w:t>Правильный ответ – 1 балл. Правильным  ответом считается выбор обоих верных вариантов</w:t>
            </w:r>
          </w:p>
        </w:tc>
      </w:tr>
      <w:tr w:rsidR="006F1166" w:rsidRPr="00C23C8F" w:rsidTr="002579F2">
        <w:trPr>
          <w:trHeight w:val="2925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Какие из перечисленных видов птиц не зимуют в Ставропольском крае: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А. цапля серая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Б. дятел пестрый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В. кряква 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Г. степной орел 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Д. серая куропатка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Е.  кукушка</w:t>
            </w:r>
          </w:p>
        </w:tc>
      </w:tr>
      <w:tr w:rsidR="006F1166" w:rsidRPr="00C23C8F" w:rsidTr="002579F2">
        <w:trPr>
          <w:trHeight w:val="2561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Определите, какие группы организмов являются популяцией: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А.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окуни в озере;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Б.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семья волков;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В.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пшеница в поле;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Г.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улитки одного вида в горном ущелье;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Д. птичий базар;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Е. колония грачей.</w:t>
            </w:r>
          </w:p>
        </w:tc>
      </w:tr>
      <w:tr w:rsidR="006F1166" w:rsidRPr="00C23C8F" w:rsidTr="002579F2">
        <w:trPr>
          <w:trHeight w:val="3342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К проявлениям действия биотических факторов среды нельзя отнести: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А.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выделение болезнетворными бактериями токсинов;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Б.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перенос пыльцы растений ветром;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В.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выделение зелеными растениями кислорода;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Г.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разложение органических веществ в почве;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Д. распространение желудей дуба;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Е. расселение одуванчика лекарственного.</w:t>
            </w:r>
          </w:p>
        </w:tc>
      </w:tr>
      <w:tr w:rsidR="006F1166" w:rsidRPr="00C23C8F" w:rsidTr="002579F2">
        <w:trPr>
          <w:trHeight w:val="2966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Отличительными особенностями наземно-воздушной среды являются: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А.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возможность перемещения в трех измерениях;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Б.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быстрая циркуляция воздуха;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В.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наличие капельно-жидкой влаги;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Г.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ab/>
              <w:t>действие геомагнитных полей;</w:t>
            </w:r>
          </w:p>
          <w:p w:rsidR="006F1166" w:rsidRPr="00C23C8F" w:rsidRDefault="006F1166" w:rsidP="00D9014C">
            <w:pPr>
              <w:pStyle w:val="a3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Д. существенное колебание температуры;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Е. высокое содержание молекулярного азота.</w:t>
            </w:r>
          </w:p>
        </w:tc>
      </w:tr>
      <w:tr w:rsidR="006F1166" w:rsidRPr="00C23C8F" w:rsidTr="002579F2">
        <w:trPr>
          <w:trHeight w:val="2587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К числу гемиксерофитов относятся: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А. верблюжья колючка;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Б. полынь;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В. шалфей;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Г. пион тонколистный;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Д. осока волосистая;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Е. берёза повислая.</w:t>
            </w:r>
          </w:p>
        </w:tc>
      </w:tr>
      <w:tr w:rsidR="006F1166" w:rsidRPr="00C23C8F" w:rsidTr="002579F2">
        <w:trPr>
          <w:trHeight w:val="3296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Явление замора, т.е. массовой гибели обитателей водной среды, может быть вызвано: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А.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нехваткой пищи;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Б.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недостатком кислорода;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В.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отсутствием света;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Г.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наличием паразитов;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Д.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снижением прозрачности воды;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и млекопитающих;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Е.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повышением температуры воды.</w:t>
            </w:r>
          </w:p>
        </w:tc>
      </w:tr>
      <w:tr w:rsidR="006F1166" w:rsidRPr="00C23C8F" w:rsidTr="002579F2">
        <w:trPr>
          <w:trHeight w:val="3687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Значение длины волны видимого света (воспринимаемой человеком как цвет) важно для: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А.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фотосинтеза у зеленых растений;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Б.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зрения у собачьих;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В.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фотопериодизма у растений «короткого» и «длинного дня»;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Г.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фототаксисов у простейших;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Д.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регуляции процессов размножения у птиц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и млекопитающих;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Е.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ориентации на тепло тела жертвы у ряда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пресмыкающихся.</w:t>
            </w:r>
          </w:p>
        </w:tc>
      </w:tr>
      <w:tr w:rsidR="006F1166" w:rsidRPr="00C23C8F" w:rsidTr="002579F2">
        <w:trPr>
          <w:trHeight w:val="2966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 xml:space="preserve">Среди приведенных ниже экологических факторов выберите такие, которые являются </w:t>
            </w: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ресурсом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 xml:space="preserve">для </w:t>
            </w:r>
            <w:r w:rsidRPr="00C23C8F">
              <w:rPr>
                <w:rFonts w:ascii="Times New Roman" w:eastAsia="TimesNewRoman" w:hAnsi="Times New Roman"/>
                <w:bCs/>
                <w:sz w:val="28"/>
                <w:szCs w:val="28"/>
              </w:rPr>
              <w:t>комнатного растения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: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bCs/>
                <w:sz w:val="28"/>
                <w:szCs w:val="28"/>
              </w:rPr>
              <w:t xml:space="preserve">А.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температура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bCs/>
                <w:sz w:val="28"/>
                <w:szCs w:val="28"/>
              </w:rPr>
              <w:t xml:space="preserve">Б.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влажность почвы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bCs/>
                <w:sz w:val="28"/>
                <w:szCs w:val="28"/>
              </w:rPr>
              <w:t xml:space="preserve">В.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соединения азота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bCs/>
                <w:sz w:val="28"/>
                <w:szCs w:val="28"/>
              </w:rPr>
              <w:t xml:space="preserve">Г.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соединения фосфора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bCs/>
                <w:sz w:val="28"/>
                <w:szCs w:val="28"/>
              </w:rPr>
              <w:t xml:space="preserve">Д.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соли тяжелых металлов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</w:rPr>
            </w:pPr>
            <w:r w:rsidRPr="00C23C8F">
              <w:rPr>
                <w:rFonts w:ascii="Times New Roman" w:hAnsi="Times New Roman"/>
                <w:bCs/>
                <w:sz w:val="28"/>
                <w:szCs w:val="28"/>
              </w:rPr>
              <w:t xml:space="preserve">Е.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 xml:space="preserve">кислотность </w:t>
            </w:r>
            <w:r w:rsidRPr="00C23C8F">
              <w:rPr>
                <w:rFonts w:ascii="Times New Roman" w:hAnsi="Times New Roman"/>
                <w:sz w:val="28"/>
                <w:szCs w:val="28"/>
              </w:rPr>
              <w:t xml:space="preserve">(pH) </w:t>
            </w:r>
            <w:r w:rsidRPr="00C23C8F">
              <w:rPr>
                <w:rFonts w:ascii="Times New Roman" w:eastAsia="TimesNewRoman" w:hAnsi="Times New Roman"/>
                <w:sz w:val="28"/>
                <w:szCs w:val="28"/>
              </w:rPr>
              <w:t>раствора.</w:t>
            </w:r>
          </w:p>
        </w:tc>
      </w:tr>
      <w:tr w:rsidR="006F1166" w:rsidRPr="00C23C8F" w:rsidTr="002579F2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C8F">
              <w:rPr>
                <w:rFonts w:ascii="Times New Roman" w:hAnsi="Times New Roman"/>
                <w:bCs/>
                <w:sz w:val="24"/>
                <w:szCs w:val="24"/>
              </w:rPr>
              <w:t>Максимальный балл 8</w:t>
            </w:r>
          </w:p>
        </w:tc>
      </w:tr>
      <w:tr w:rsidR="006F1166" w:rsidRPr="00C23C8F" w:rsidTr="002579F2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Задание 2. Выберите правильное утверждение («да» - «нет») с его последующим обоснованием – 2 балла</w:t>
            </w:r>
          </w:p>
        </w:tc>
      </w:tr>
      <w:tr w:rsidR="006F1166" w:rsidRPr="00C23C8F" w:rsidTr="002579F2">
        <w:trPr>
          <w:trHeight w:val="703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8946BC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tabs>
                <w:tab w:val="left" w:pos="33"/>
              </w:tabs>
              <w:spacing w:after="0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Азот из атмосферы может поступать в почву и воду за счет фотосинтеза.</w:t>
            </w:r>
          </w:p>
        </w:tc>
      </w:tr>
      <w:tr w:rsidR="006F1166" w:rsidRPr="00C23C8F" w:rsidTr="002579F2">
        <w:trPr>
          <w:trHeight w:val="761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8946BC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Загрязнение окружающей среды пестицидами относятся к физическому типу.</w:t>
            </w:r>
          </w:p>
        </w:tc>
      </w:tr>
      <w:tr w:rsidR="006F1166" w:rsidRPr="00C23C8F" w:rsidTr="002579F2">
        <w:trPr>
          <w:trHeight w:val="351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8946BC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В городских экосистемах невозможно экологическое равновесие.</w:t>
            </w:r>
          </w:p>
        </w:tc>
      </w:tr>
      <w:tr w:rsidR="006F1166" w:rsidRPr="00C23C8F" w:rsidTr="002579F2">
        <w:trPr>
          <w:trHeight w:val="716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8946BC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tabs>
                <w:tab w:val="left" w:pos="33"/>
              </w:tabs>
              <w:spacing w:after="0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Правило Бергмана гласит: «каждый вид специфически ( по-своему) реагирует на изменение экологического фактора». </w:t>
            </w:r>
          </w:p>
        </w:tc>
      </w:tr>
      <w:tr w:rsidR="006F1166" w:rsidRPr="00C23C8F" w:rsidTr="002579F2">
        <w:trPr>
          <w:trHeight w:val="774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8946BC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color w:val="231F20"/>
                <w:sz w:val="28"/>
                <w:szCs w:val="28"/>
              </w:rPr>
              <w:t>Концепции перехода Российской Федерации к устойчивому развитию имеет целью  решение демографической проблемы.</w:t>
            </w:r>
          </w:p>
        </w:tc>
      </w:tr>
      <w:tr w:rsidR="006F1166" w:rsidRPr="00C23C8F" w:rsidTr="002579F2">
        <w:trPr>
          <w:trHeight w:val="209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tabs>
                <w:tab w:val="left" w:pos="33"/>
              </w:tabs>
              <w:spacing w:after="0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Максимальный балл 10</w:t>
            </w:r>
          </w:p>
        </w:tc>
      </w:tr>
      <w:tr w:rsidR="006F1166" w:rsidRPr="00C23C8F" w:rsidTr="002579F2">
        <w:trPr>
          <w:trHeight w:val="765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Задание 3. Выберите один правильный вариант ответа из четырех возможных с его обоснованием - 2 балла.</w:t>
            </w:r>
          </w:p>
        </w:tc>
      </w:tr>
      <w:tr w:rsidR="006F1166" w:rsidRPr="00C23C8F" w:rsidTr="002579F2">
        <w:trPr>
          <w:trHeight w:val="2549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1</w:t>
            </w:r>
            <w:r w:rsidR="008946BC" w:rsidRPr="00C23C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Показателем крайне неблагоприятного состояния среды обитания человека могут служить: 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А.  онкологические заболевания 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Б. социальные и жилищные условия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В. вредные привычки (алкоголизм, наркомания)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Г. бытовые и производственные травмы </w:t>
            </w:r>
          </w:p>
        </w:tc>
      </w:tr>
      <w:tr w:rsidR="006F1166" w:rsidRPr="00C23C8F" w:rsidTr="002579F2">
        <w:trPr>
          <w:trHeight w:val="4384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8946BC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Биологическая очистка – это: 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А. удаление посторонних или вредных агентов из животных и растительных организмов путем разложения этих примесей и включения в метаболизм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Б. удаление загрязняющих веществ из окружающей среды путем аккумуляции в вегетативных частях растений, жировой ткани животных или в микроорганизмах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В. изъятие загрязнителей из среды обитания живых организмов путем фильтрации или разложения с целью восстановления первичных свойств окружающей среды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 Г. удаление посторонних или вредных микроорганизмов из почв и грунтов с помощью химических агентов.</w:t>
            </w:r>
          </w:p>
        </w:tc>
      </w:tr>
      <w:tr w:rsidR="006F1166" w:rsidRPr="00C23C8F" w:rsidTr="002579F2">
        <w:trPr>
          <w:trHeight w:val="2154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8946BC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widowControl w:val="0"/>
              <w:spacing w:after="0"/>
              <w:ind w:right="7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23C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Экосистемы Крайнего Севера по сравнению с экосистемами лесов средней полосы России: 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23C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А. крайне уязвимы</w:t>
            </w:r>
            <w:r w:rsidRPr="00C23C8F">
              <w:rPr>
                <w:rFonts w:ascii="Times New Roman" w:eastAsia="Calibri" w:hAnsi="Times New Roman"/>
                <w:color w:val="0000FF"/>
                <w:sz w:val="28"/>
                <w:szCs w:val="28"/>
                <w:lang w:eastAsia="en-US"/>
              </w:rPr>
              <w:t xml:space="preserve"> 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23C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Б.более устойчивы и разнообразны 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23C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В. ничем не отличаются </w:t>
            </w:r>
          </w:p>
          <w:p w:rsidR="006F1166" w:rsidRPr="00C23C8F" w:rsidRDefault="006F1166" w:rsidP="00D9014C">
            <w:pPr>
              <w:spacing w:after="0"/>
              <w:ind w:right="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Г. достаточно стабильны.</w:t>
            </w:r>
          </w:p>
        </w:tc>
      </w:tr>
      <w:tr w:rsidR="006F1166" w:rsidRPr="00C23C8F" w:rsidTr="002579F2">
        <w:trPr>
          <w:trHeight w:val="2290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8946BC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Какие малые реки г. Ставрополя и его окрестностей являются наиболее загрязненными? </w:t>
            </w:r>
          </w:p>
          <w:p w:rsidR="006F1166" w:rsidRPr="00C23C8F" w:rsidRDefault="006F1166" w:rsidP="00D9014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А. Вербовка и Русская</w:t>
            </w:r>
          </w:p>
          <w:p w:rsidR="006F1166" w:rsidRPr="00C23C8F" w:rsidRDefault="006F1166" w:rsidP="00D9014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Б. Мамайка и Татарка</w:t>
            </w:r>
          </w:p>
          <w:p w:rsidR="006F1166" w:rsidRPr="00C23C8F" w:rsidRDefault="006F1166" w:rsidP="00D9014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В. Мутнянка и Ташла 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Г. Вишневая и Бучинская Гремучка</w:t>
            </w:r>
          </w:p>
        </w:tc>
      </w:tr>
      <w:tr w:rsidR="006F1166" w:rsidRPr="00C23C8F" w:rsidTr="002579F2">
        <w:trPr>
          <w:trHeight w:val="285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Максимальный балл 8</w:t>
            </w:r>
          </w:p>
        </w:tc>
      </w:tr>
      <w:tr w:rsidR="006F1166" w:rsidRPr="00C23C8F" w:rsidTr="002579F2">
        <w:trPr>
          <w:trHeight w:val="667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166" w:rsidRPr="00C23C8F" w:rsidRDefault="006F1166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Задание 4. Выберите один правильный вариант ответа из четырех возможных с  обоснованием всех вариантов  ответов -  8 баллов.</w:t>
            </w:r>
          </w:p>
        </w:tc>
      </w:tr>
      <w:tr w:rsidR="006F1166" w:rsidRPr="00C23C8F" w:rsidTr="002579F2">
        <w:trPr>
          <w:trHeight w:val="2160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8946BC" w:rsidP="00D9014C">
            <w:pPr>
              <w:spacing w:after="0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В местах, где постоянно дуют сильные ветры, обычно беден видовой состав: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А. растений-анемохоров;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Б. донных моллюсков;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>В. почвенных червей;</w:t>
            </w:r>
          </w:p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C23C8F">
              <w:rPr>
                <w:rFonts w:ascii="Times New Roman" w:hAnsi="Times New Roman"/>
                <w:sz w:val="28"/>
                <w:szCs w:val="28"/>
              </w:rPr>
              <w:t xml:space="preserve">Г.мелких летающих насекомых. </w:t>
            </w:r>
          </w:p>
        </w:tc>
      </w:tr>
      <w:tr w:rsidR="006F1166" w:rsidRPr="00C23C8F" w:rsidTr="002579F2">
        <w:tc>
          <w:tcPr>
            <w:tcW w:w="9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C8F">
              <w:rPr>
                <w:rFonts w:ascii="Times New Roman" w:hAnsi="Times New Roman"/>
                <w:bCs/>
                <w:sz w:val="24"/>
                <w:szCs w:val="24"/>
              </w:rPr>
              <w:t>Максимальный балл 8</w:t>
            </w:r>
          </w:p>
        </w:tc>
      </w:tr>
      <w:tr w:rsidR="006F1166" w:rsidRPr="00C23C8F" w:rsidTr="002579F2">
        <w:tc>
          <w:tcPr>
            <w:tcW w:w="9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166" w:rsidRPr="00C23C8F" w:rsidRDefault="006F1166" w:rsidP="00D9014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C8F">
              <w:rPr>
                <w:rFonts w:ascii="Times New Roman" w:hAnsi="Times New Roman"/>
                <w:bCs/>
                <w:sz w:val="24"/>
                <w:szCs w:val="24"/>
              </w:rPr>
              <w:t>МАКСИМАЛЬНОЕ КОЛИЧЕСТВО БАЛЛОВ 34</w:t>
            </w:r>
          </w:p>
        </w:tc>
      </w:tr>
    </w:tbl>
    <w:p w:rsidR="006F1166" w:rsidRDefault="006F1166" w:rsidP="00D9014C">
      <w:pPr>
        <w:tabs>
          <w:tab w:val="left" w:pos="5297"/>
        </w:tabs>
        <w:spacing w:after="0" w:line="240" w:lineRule="auto"/>
        <w:ind w:right="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p w:rsidR="006F1166" w:rsidRDefault="006F1166" w:rsidP="00D9014C">
      <w:pPr>
        <w:spacing w:after="0" w:line="240" w:lineRule="auto"/>
        <w:jc w:val="both"/>
      </w:pPr>
    </w:p>
    <w:p w:rsidR="006F1166" w:rsidRDefault="006F1166" w:rsidP="00D9014C">
      <w:pPr>
        <w:spacing w:after="0" w:line="240" w:lineRule="auto"/>
        <w:jc w:val="both"/>
      </w:pPr>
    </w:p>
    <w:p w:rsidR="006F1166" w:rsidRDefault="006F1166" w:rsidP="00D9014C">
      <w:pPr>
        <w:jc w:val="both"/>
      </w:pPr>
    </w:p>
    <w:bookmarkEnd w:id="1"/>
    <w:p w:rsidR="006065DD" w:rsidRDefault="006065DD" w:rsidP="00D9014C">
      <w:pPr>
        <w:jc w:val="both"/>
      </w:pPr>
    </w:p>
    <w:sectPr w:rsidR="006065DD" w:rsidSect="003076F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023" w:rsidRDefault="002A4023" w:rsidP="003076FA">
      <w:pPr>
        <w:spacing w:after="0" w:line="240" w:lineRule="auto"/>
      </w:pPr>
      <w:r>
        <w:separator/>
      </w:r>
    </w:p>
  </w:endnote>
  <w:endnote w:type="continuationSeparator" w:id="0">
    <w:p w:rsidR="002A4023" w:rsidRDefault="002A4023" w:rsidP="0030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ECB" w:rsidRDefault="00B20DDA">
    <w:pPr>
      <w:pStyle w:val="a4"/>
      <w:jc w:val="right"/>
    </w:pPr>
    <w:r>
      <w:fldChar w:fldCharType="begin"/>
    </w:r>
    <w:r w:rsidR="006065DD">
      <w:instrText xml:space="preserve"> PAGE   \* MERGEFORMAT </w:instrText>
    </w:r>
    <w:r>
      <w:fldChar w:fldCharType="separate"/>
    </w:r>
    <w:r w:rsidR="00D9014C">
      <w:rPr>
        <w:noProof/>
      </w:rPr>
      <w:t>1</w:t>
    </w:r>
    <w:r>
      <w:fldChar w:fldCharType="end"/>
    </w:r>
  </w:p>
  <w:p w:rsidR="00672ECB" w:rsidRDefault="002A40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023" w:rsidRDefault="002A4023" w:rsidP="003076FA">
      <w:pPr>
        <w:spacing w:after="0" w:line="240" w:lineRule="auto"/>
      </w:pPr>
      <w:r>
        <w:separator/>
      </w:r>
    </w:p>
  </w:footnote>
  <w:footnote w:type="continuationSeparator" w:id="0">
    <w:p w:rsidR="002A4023" w:rsidRDefault="002A4023" w:rsidP="003076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1166"/>
    <w:rsid w:val="001119A2"/>
    <w:rsid w:val="00111A51"/>
    <w:rsid w:val="002A4023"/>
    <w:rsid w:val="002B33B2"/>
    <w:rsid w:val="003076FA"/>
    <w:rsid w:val="00460C1A"/>
    <w:rsid w:val="005819BD"/>
    <w:rsid w:val="006065DD"/>
    <w:rsid w:val="006322C7"/>
    <w:rsid w:val="006D0FEE"/>
    <w:rsid w:val="006D5ADE"/>
    <w:rsid w:val="006F1166"/>
    <w:rsid w:val="0073401D"/>
    <w:rsid w:val="008946BC"/>
    <w:rsid w:val="008F7AB3"/>
    <w:rsid w:val="009A3545"/>
    <w:rsid w:val="00B20DDA"/>
    <w:rsid w:val="00BF22D0"/>
    <w:rsid w:val="00C23C8F"/>
    <w:rsid w:val="00CD0C8A"/>
    <w:rsid w:val="00D9014C"/>
    <w:rsid w:val="00E63D5D"/>
    <w:rsid w:val="00EB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6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footer"/>
    <w:basedOn w:val="a"/>
    <w:link w:val="a5"/>
    <w:uiPriority w:val="99"/>
    <w:unhideWhenUsed/>
    <w:rsid w:val="006F116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6F116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8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13</cp:revision>
  <dcterms:created xsi:type="dcterms:W3CDTF">2017-08-18T05:50:00Z</dcterms:created>
  <dcterms:modified xsi:type="dcterms:W3CDTF">2018-11-06T16:09:00Z</dcterms:modified>
</cp:coreProperties>
</file>